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5F2" w:rsidRPr="006D1CDF" w:rsidRDefault="00D105F2" w:rsidP="006D1CDF">
      <w:pPr>
        <w:spacing w:after="0"/>
        <w:jc w:val="center"/>
        <w:rPr>
          <w:rFonts w:ascii="Footlight MT Light" w:hAnsi="Footlight MT Light"/>
          <w:b/>
          <w:sz w:val="28"/>
          <w:szCs w:val="28"/>
        </w:rPr>
      </w:pPr>
      <w:r w:rsidRPr="006D1CDF">
        <w:rPr>
          <w:rFonts w:ascii="Footlight MT Light" w:hAnsi="Footlight MT Light"/>
          <w:b/>
          <w:sz w:val="28"/>
          <w:szCs w:val="28"/>
        </w:rPr>
        <w:t>Literacy Co-Coaching</w:t>
      </w:r>
    </w:p>
    <w:p w:rsidR="00D105F2" w:rsidRPr="006D1CDF" w:rsidRDefault="00D105F2" w:rsidP="006D1CDF">
      <w:pPr>
        <w:spacing w:after="0"/>
        <w:jc w:val="center"/>
        <w:rPr>
          <w:rFonts w:ascii="Footlight MT Light" w:hAnsi="Footlight MT Light"/>
          <w:b/>
          <w:sz w:val="28"/>
          <w:szCs w:val="28"/>
        </w:rPr>
      </w:pPr>
      <w:r w:rsidRPr="006D1CDF">
        <w:rPr>
          <w:rFonts w:ascii="Footlight MT Light" w:hAnsi="Footlight MT Light"/>
          <w:b/>
          <w:sz w:val="28"/>
          <w:szCs w:val="28"/>
        </w:rPr>
        <w:t>Planning and Observation Sheet</w:t>
      </w:r>
    </w:p>
    <w:p w:rsidR="006D1CDF" w:rsidRDefault="006D1CDF" w:rsidP="006D1CDF">
      <w:pPr>
        <w:spacing w:after="0"/>
      </w:pPr>
    </w:p>
    <w:p w:rsidR="00035419" w:rsidRPr="006D1CDF" w:rsidRDefault="00035419" w:rsidP="006D1CDF">
      <w:pPr>
        <w:spacing w:after="0"/>
        <w:rPr>
          <w:b/>
        </w:rPr>
      </w:pPr>
      <w:r w:rsidRPr="006D1CDF">
        <w:rPr>
          <w:b/>
        </w:rPr>
        <w:t>Teachers’ Names: _______________________________ &amp; ________________________________</w:t>
      </w:r>
    </w:p>
    <w:p w:rsidR="00035419" w:rsidRPr="006D1CDF" w:rsidRDefault="00035419" w:rsidP="00D105F2">
      <w:pPr>
        <w:rPr>
          <w:b/>
        </w:rPr>
      </w:pPr>
      <w:r w:rsidRPr="006D1CDF">
        <w:rPr>
          <w:b/>
        </w:rPr>
        <w:t>Date: ___/___/___</w:t>
      </w:r>
    </w:p>
    <w:p w:rsidR="00035419" w:rsidRPr="006D1CDF" w:rsidRDefault="00035419" w:rsidP="00D105F2">
      <w:pPr>
        <w:rPr>
          <w:b/>
        </w:rPr>
      </w:pPr>
      <w:r w:rsidRPr="006D1CDF">
        <w:rPr>
          <w:b/>
        </w:rPr>
        <w:t>Time/Period: ___________</w:t>
      </w:r>
    </w:p>
    <w:p w:rsidR="00035419" w:rsidRPr="006D1CDF" w:rsidRDefault="00035419" w:rsidP="006D1CDF">
      <w:pPr>
        <w:jc w:val="center"/>
        <w:rPr>
          <w:rFonts w:ascii="Footlight MT Light" w:hAnsi="Footlight MT Light"/>
          <w:b/>
          <w:sz w:val="32"/>
          <w:szCs w:val="32"/>
        </w:rPr>
      </w:pPr>
      <w:r w:rsidRPr="006D1CDF">
        <w:rPr>
          <w:rFonts w:ascii="Footlight MT Light" w:hAnsi="Footlight MT Light"/>
          <w:b/>
          <w:sz w:val="32"/>
          <w:szCs w:val="32"/>
        </w:rPr>
        <w:t>Co-planning Session</w:t>
      </w:r>
    </w:p>
    <w:tbl>
      <w:tblPr>
        <w:tblStyle w:val="TableGrid"/>
        <w:tblW w:w="10620" w:type="dxa"/>
        <w:tblInd w:w="-432" w:type="dxa"/>
        <w:tblLook w:val="04A0"/>
      </w:tblPr>
      <w:tblGrid>
        <w:gridCol w:w="3600"/>
        <w:gridCol w:w="7020"/>
      </w:tblGrid>
      <w:tr w:rsidR="00035419" w:rsidTr="00E318E2">
        <w:tc>
          <w:tcPr>
            <w:tcW w:w="3600" w:type="dxa"/>
          </w:tcPr>
          <w:p w:rsidR="00035419" w:rsidRDefault="00035419" w:rsidP="00D105F2">
            <w:r>
              <w:t xml:space="preserve">What are the </w:t>
            </w:r>
            <w:r w:rsidRPr="006D1CDF">
              <w:rPr>
                <w:b/>
              </w:rPr>
              <w:t xml:space="preserve">Literacy learning goals </w:t>
            </w:r>
            <w:r>
              <w:t>in our lesson?</w:t>
            </w:r>
          </w:p>
        </w:tc>
        <w:tc>
          <w:tcPr>
            <w:tcW w:w="7020" w:type="dxa"/>
          </w:tcPr>
          <w:p w:rsidR="00035419" w:rsidRPr="006D1CDF" w:rsidRDefault="008D72F0" w:rsidP="006D1CDF">
            <w:pPr>
              <w:jc w:val="center"/>
              <w:rPr>
                <w:sz w:val="28"/>
                <w:szCs w:val="28"/>
              </w:rPr>
            </w:pPr>
            <w:r w:rsidRPr="006D1CDF">
              <w:rPr>
                <w:sz w:val="28"/>
                <w:szCs w:val="28"/>
              </w:rPr>
              <w:t>Ideas</w:t>
            </w:r>
          </w:p>
        </w:tc>
      </w:tr>
      <w:tr w:rsidR="00035419" w:rsidTr="00E318E2">
        <w:trPr>
          <w:trHeight w:val="1997"/>
        </w:trPr>
        <w:tc>
          <w:tcPr>
            <w:tcW w:w="3600" w:type="dxa"/>
          </w:tcPr>
          <w:p w:rsidR="00035419" w:rsidRDefault="00035419" w:rsidP="00035419">
            <w:r>
              <w:t xml:space="preserve">Considering </w:t>
            </w:r>
            <w:r w:rsidRPr="008D72F0">
              <w:rPr>
                <w:i/>
              </w:rPr>
              <w:t>Three Part Lesson</w:t>
            </w:r>
          </w:p>
          <w:p w:rsidR="00E318E2" w:rsidRDefault="008D72F0" w:rsidP="00035419">
            <w:r>
              <w:t xml:space="preserve">      </w:t>
            </w:r>
          </w:p>
          <w:p w:rsidR="008D72F0" w:rsidRPr="008D72F0" w:rsidRDefault="008D72F0" w:rsidP="00035419">
            <w:pPr>
              <w:rPr>
                <w:b/>
                <w:i/>
              </w:rPr>
            </w:pPr>
            <w:r>
              <w:t xml:space="preserve"> </w:t>
            </w:r>
            <w:r w:rsidRPr="008D72F0">
              <w:rPr>
                <w:b/>
                <w:i/>
              </w:rPr>
              <w:t>MINDS ON!</w:t>
            </w:r>
          </w:p>
          <w:p w:rsidR="00035419" w:rsidRDefault="00035419" w:rsidP="00035419">
            <w:pPr>
              <w:pStyle w:val="ListParagraph"/>
              <w:numPr>
                <w:ilvl w:val="0"/>
                <w:numId w:val="3"/>
              </w:numPr>
            </w:pPr>
            <w:r>
              <w:t>How will our students access prior knowledge?</w:t>
            </w:r>
          </w:p>
          <w:p w:rsidR="00035419" w:rsidRDefault="008D72F0" w:rsidP="00035419">
            <w:pPr>
              <w:pStyle w:val="ListParagraph"/>
              <w:numPr>
                <w:ilvl w:val="0"/>
                <w:numId w:val="3"/>
              </w:numPr>
            </w:pPr>
            <w:r>
              <w:t>How will we differentiate instruction and preferred learning styles?</w:t>
            </w:r>
          </w:p>
        </w:tc>
        <w:tc>
          <w:tcPr>
            <w:tcW w:w="7020" w:type="dxa"/>
          </w:tcPr>
          <w:p w:rsidR="00035419" w:rsidRDefault="00E31EFD" w:rsidP="00E31EFD">
            <w:pPr>
              <w:jc w:val="center"/>
              <w:rPr>
                <w:rFonts w:ascii="Comic Sans MS" w:hAnsi="Comic Sans MS"/>
                <w:i/>
              </w:rPr>
            </w:pPr>
            <w:r>
              <w:rPr>
                <w:rFonts w:ascii="Comic Sans MS" w:hAnsi="Comic Sans MS"/>
                <w:i/>
              </w:rPr>
              <w:t>KWL</w:t>
            </w:r>
            <w:r w:rsidR="000E465B">
              <w:rPr>
                <w:rFonts w:ascii="Comic Sans MS" w:hAnsi="Comic Sans MS"/>
                <w:i/>
              </w:rPr>
              <w:t xml:space="preserve">?     </w:t>
            </w:r>
            <w:proofErr w:type="spellStart"/>
            <w:r w:rsidR="000E465B">
              <w:rPr>
                <w:rFonts w:ascii="Comic Sans MS" w:hAnsi="Comic Sans MS"/>
                <w:i/>
              </w:rPr>
              <w:t>Likert</w:t>
            </w:r>
            <w:proofErr w:type="spellEnd"/>
            <w:r w:rsidR="000E465B">
              <w:rPr>
                <w:rFonts w:ascii="Comic Sans MS" w:hAnsi="Comic Sans MS"/>
                <w:i/>
              </w:rPr>
              <w:t xml:space="preserve"> Scale?     Anticipation Guide?</w:t>
            </w:r>
          </w:p>
          <w:p w:rsidR="00E31EFD" w:rsidRDefault="00E31EFD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E31EFD" w:rsidRDefault="00E31EFD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E31EFD" w:rsidRDefault="00E31EFD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E31EFD" w:rsidRDefault="00E31EFD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6212F7" w:rsidRDefault="006212F7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E31EFD" w:rsidRDefault="00E31EFD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E31EFD" w:rsidRPr="00E31EFD" w:rsidRDefault="000E465B" w:rsidP="000E465B">
            <w:pPr>
              <w:rPr>
                <w:rFonts w:ascii="Comic Sans MS" w:hAnsi="Comic Sans MS"/>
                <w:i/>
              </w:rPr>
            </w:pPr>
            <w:r>
              <w:rPr>
                <w:rFonts w:ascii="Comic Sans MS" w:hAnsi="Comic Sans MS"/>
                <w:i/>
              </w:rPr>
              <w:t>Interests?                     Readiness?                       Learning Style?</w:t>
            </w:r>
          </w:p>
        </w:tc>
      </w:tr>
      <w:tr w:rsidR="00035419" w:rsidTr="00E318E2">
        <w:tc>
          <w:tcPr>
            <w:tcW w:w="3600" w:type="dxa"/>
          </w:tcPr>
          <w:p w:rsidR="00E318E2" w:rsidRDefault="00E318E2" w:rsidP="008D72F0">
            <w:pPr>
              <w:pStyle w:val="ListParagraph"/>
              <w:ind w:left="360"/>
              <w:rPr>
                <w:b/>
                <w:i/>
              </w:rPr>
            </w:pPr>
          </w:p>
          <w:p w:rsidR="008D72F0" w:rsidRPr="008D72F0" w:rsidRDefault="008D72F0" w:rsidP="008D72F0">
            <w:pPr>
              <w:pStyle w:val="ListParagraph"/>
              <w:ind w:left="360"/>
              <w:rPr>
                <w:b/>
                <w:i/>
              </w:rPr>
            </w:pPr>
            <w:r w:rsidRPr="008D72F0">
              <w:rPr>
                <w:b/>
                <w:i/>
              </w:rPr>
              <w:t>ACTION!</w:t>
            </w:r>
          </w:p>
          <w:p w:rsidR="00035419" w:rsidRDefault="008D72F0" w:rsidP="008D72F0">
            <w:pPr>
              <w:pStyle w:val="ListParagraph"/>
              <w:numPr>
                <w:ilvl w:val="0"/>
                <w:numId w:val="3"/>
              </w:numPr>
            </w:pPr>
            <w:r>
              <w:t>How will we introduce literacy learning to reinforce existing learning?</w:t>
            </w:r>
          </w:p>
          <w:p w:rsidR="008D72F0" w:rsidRDefault="008D72F0" w:rsidP="00D105F2"/>
          <w:p w:rsidR="008D72F0" w:rsidRDefault="008D72F0" w:rsidP="008D72F0">
            <w:pPr>
              <w:pStyle w:val="ListParagraph"/>
              <w:numPr>
                <w:ilvl w:val="0"/>
                <w:numId w:val="3"/>
              </w:numPr>
            </w:pPr>
            <w:r>
              <w:t xml:space="preserve">What are our “look fors” that will indicate student </w:t>
            </w:r>
            <w:r w:rsidR="00E318E2">
              <w:t xml:space="preserve">engagement &amp; </w:t>
            </w:r>
            <w:r>
              <w:t xml:space="preserve">learning?  </w:t>
            </w:r>
          </w:p>
          <w:p w:rsidR="008D72F0" w:rsidRDefault="008D72F0" w:rsidP="008D72F0">
            <w:pPr>
              <w:pStyle w:val="ListParagraph"/>
              <w:ind w:left="360"/>
            </w:pPr>
          </w:p>
        </w:tc>
        <w:tc>
          <w:tcPr>
            <w:tcW w:w="7020" w:type="dxa"/>
          </w:tcPr>
          <w:p w:rsidR="00035419" w:rsidRDefault="00E31EFD" w:rsidP="00E31EFD">
            <w:pPr>
              <w:jc w:val="center"/>
              <w:rPr>
                <w:rFonts w:ascii="Comic Sans MS" w:hAnsi="Comic Sans MS"/>
                <w:i/>
              </w:rPr>
            </w:pPr>
            <w:r w:rsidRPr="00E31EFD">
              <w:rPr>
                <w:rFonts w:ascii="Comic Sans MS" w:hAnsi="Comic Sans MS"/>
                <w:i/>
              </w:rPr>
              <w:t>Reading / Writing SKILL?       OSSLT Activity?</w:t>
            </w:r>
          </w:p>
          <w:p w:rsidR="000E465B" w:rsidRDefault="000E465B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0E465B" w:rsidRDefault="000E465B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0E465B" w:rsidRDefault="000E465B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0E465B" w:rsidRDefault="000E465B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0E465B" w:rsidRDefault="000E465B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0E465B" w:rsidRDefault="000E465B" w:rsidP="00E31EFD">
            <w:pPr>
              <w:jc w:val="center"/>
              <w:rPr>
                <w:rFonts w:ascii="Comic Sans MS" w:hAnsi="Comic Sans MS"/>
                <w:i/>
              </w:rPr>
            </w:pPr>
          </w:p>
          <w:p w:rsidR="000E465B" w:rsidRPr="00E31EFD" w:rsidRDefault="000E465B" w:rsidP="00E31EFD">
            <w:pPr>
              <w:jc w:val="center"/>
              <w:rPr>
                <w:rFonts w:ascii="Comic Sans MS" w:hAnsi="Comic Sans MS"/>
                <w:i/>
              </w:rPr>
            </w:pPr>
          </w:p>
        </w:tc>
      </w:tr>
      <w:tr w:rsidR="008D72F0" w:rsidTr="00E318E2">
        <w:tc>
          <w:tcPr>
            <w:tcW w:w="3600" w:type="dxa"/>
          </w:tcPr>
          <w:p w:rsidR="00E318E2" w:rsidRDefault="00E318E2" w:rsidP="008D72F0">
            <w:pPr>
              <w:pStyle w:val="ListParagraph"/>
              <w:ind w:left="360"/>
              <w:rPr>
                <w:b/>
                <w:i/>
              </w:rPr>
            </w:pPr>
          </w:p>
          <w:p w:rsidR="008D72F0" w:rsidRPr="008D72F0" w:rsidRDefault="008D72F0" w:rsidP="008D72F0">
            <w:pPr>
              <w:pStyle w:val="ListParagraph"/>
              <w:ind w:left="360"/>
              <w:rPr>
                <w:b/>
                <w:i/>
              </w:rPr>
            </w:pPr>
            <w:r w:rsidRPr="008D72F0">
              <w:rPr>
                <w:b/>
                <w:i/>
              </w:rPr>
              <w:t>CONSOLIDATION!</w:t>
            </w:r>
          </w:p>
          <w:p w:rsidR="008D72F0" w:rsidRDefault="008D72F0" w:rsidP="008D72F0">
            <w:pPr>
              <w:pStyle w:val="ListParagraph"/>
              <w:numPr>
                <w:ilvl w:val="0"/>
                <w:numId w:val="3"/>
              </w:numPr>
            </w:pPr>
            <w:r>
              <w:t>How will students demonstrate what they’ve learned?</w:t>
            </w:r>
          </w:p>
          <w:p w:rsidR="008D72F0" w:rsidRDefault="008D72F0" w:rsidP="008D72F0"/>
          <w:p w:rsidR="008D72F0" w:rsidRDefault="008D72F0" w:rsidP="008D72F0">
            <w:pPr>
              <w:pStyle w:val="ListParagraph"/>
              <w:numPr>
                <w:ilvl w:val="0"/>
                <w:numId w:val="3"/>
              </w:numPr>
            </w:pPr>
            <w:r>
              <w:t>What opportunity will we provide for reflection?</w:t>
            </w:r>
          </w:p>
          <w:p w:rsidR="00E318E2" w:rsidRDefault="00E318E2" w:rsidP="00E318E2"/>
        </w:tc>
        <w:tc>
          <w:tcPr>
            <w:tcW w:w="7020" w:type="dxa"/>
          </w:tcPr>
          <w:p w:rsidR="008D72F0" w:rsidRPr="00E31EFD" w:rsidRDefault="00E31EFD" w:rsidP="00E318E2">
            <w:pPr>
              <w:jc w:val="center"/>
              <w:rPr>
                <w:rFonts w:ascii="Comic Sans MS" w:hAnsi="Comic Sans MS"/>
                <w:i/>
              </w:rPr>
            </w:pPr>
            <w:r>
              <w:rPr>
                <w:rFonts w:ascii="Comic Sans MS" w:hAnsi="Comic Sans MS"/>
                <w:i/>
              </w:rPr>
              <w:t>Written</w:t>
            </w:r>
            <w:r w:rsidR="00E318E2">
              <w:rPr>
                <w:rFonts w:ascii="Comic Sans MS" w:hAnsi="Comic Sans MS"/>
                <w:i/>
              </w:rPr>
              <w:t xml:space="preserve"> Reflection? Oral /</w:t>
            </w:r>
            <w:r>
              <w:rPr>
                <w:rFonts w:ascii="Comic Sans MS" w:hAnsi="Comic Sans MS"/>
                <w:i/>
              </w:rPr>
              <w:t xml:space="preserve"> Media Presentation?</w:t>
            </w:r>
          </w:p>
        </w:tc>
      </w:tr>
      <w:tr w:rsidR="008D72F0" w:rsidTr="00E318E2">
        <w:trPr>
          <w:trHeight w:val="1385"/>
        </w:trPr>
        <w:tc>
          <w:tcPr>
            <w:tcW w:w="3600" w:type="dxa"/>
          </w:tcPr>
          <w:p w:rsidR="00E318E2" w:rsidRDefault="00E318E2" w:rsidP="000E465B"/>
          <w:p w:rsidR="008D72F0" w:rsidRDefault="006D1CDF" w:rsidP="000E465B">
            <w:r>
              <w:t xml:space="preserve">How will we gather, record, and analyze data to assess </w:t>
            </w:r>
            <w:r w:rsidRPr="000E465B">
              <w:rPr>
                <w:i/>
              </w:rPr>
              <w:t>for</w:t>
            </w:r>
            <w:r>
              <w:t xml:space="preserve"> learning, assess </w:t>
            </w:r>
            <w:r w:rsidR="000E465B" w:rsidRPr="000E465B">
              <w:rPr>
                <w:i/>
              </w:rPr>
              <w:t>as</w:t>
            </w:r>
            <w:r>
              <w:t xml:space="preserve"> learning, and</w:t>
            </w:r>
            <w:r w:rsidR="00E318E2">
              <w:t>/or</w:t>
            </w:r>
            <w:r>
              <w:t xml:space="preserve"> evaluate learning?</w:t>
            </w:r>
          </w:p>
          <w:p w:rsidR="000E465B" w:rsidRDefault="000E465B" w:rsidP="000E465B"/>
          <w:p w:rsidR="000E465B" w:rsidRDefault="000E465B" w:rsidP="000E465B"/>
        </w:tc>
        <w:tc>
          <w:tcPr>
            <w:tcW w:w="7020" w:type="dxa"/>
          </w:tcPr>
          <w:p w:rsidR="008D72F0" w:rsidRPr="00D34C96" w:rsidRDefault="00D34C96" w:rsidP="00D105F2">
            <w:pPr>
              <w:rPr>
                <w:rFonts w:ascii="Comic Sans MS" w:hAnsi="Comic Sans MS"/>
                <w:i/>
              </w:rPr>
            </w:pPr>
            <w:r>
              <w:rPr>
                <w:rFonts w:ascii="Comic Sans MS" w:hAnsi="Comic Sans MS"/>
                <w:i/>
              </w:rPr>
              <w:t>Self / Peer Checklist?         Teacher Feedback?                Rubric?</w:t>
            </w:r>
          </w:p>
          <w:p w:rsidR="000E465B" w:rsidRDefault="000E465B" w:rsidP="00D105F2"/>
        </w:tc>
      </w:tr>
      <w:tr w:rsidR="008D72F0" w:rsidTr="00E318E2">
        <w:tc>
          <w:tcPr>
            <w:tcW w:w="3600" w:type="dxa"/>
          </w:tcPr>
          <w:p w:rsidR="00E318E2" w:rsidRDefault="00E318E2" w:rsidP="00D105F2"/>
          <w:p w:rsidR="008D72F0" w:rsidRDefault="000E465B" w:rsidP="00D105F2">
            <w:r>
              <w:t>In w</w:t>
            </w:r>
            <w:r w:rsidR="006D1CDF">
              <w:t>hat ways can our assessment practices be enhanced to sup</w:t>
            </w:r>
            <w:r w:rsidR="00D34C96">
              <w:t>port the improvement of student</w:t>
            </w:r>
            <w:r w:rsidR="006D1CDF">
              <w:t xml:space="preserve"> learning and achievement in literacy?</w:t>
            </w:r>
          </w:p>
          <w:p w:rsidR="000E465B" w:rsidRDefault="000E465B" w:rsidP="00D105F2"/>
        </w:tc>
        <w:tc>
          <w:tcPr>
            <w:tcW w:w="7020" w:type="dxa"/>
          </w:tcPr>
          <w:p w:rsidR="008D72F0" w:rsidRPr="00D34C96" w:rsidRDefault="00D34C96" w:rsidP="00D34C96">
            <w:pPr>
              <w:jc w:val="center"/>
              <w:rPr>
                <w:rFonts w:ascii="Comic Sans MS" w:hAnsi="Comic Sans MS"/>
                <w:i/>
              </w:rPr>
            </w:pPr>
            <w:r>
              <w:rPr>
                <w:rFonts w:ascii="Comic Sans MS" w:hAnsi="Comic Sans MS"/>
                <w:i/>
              </w:rPr>
              <w:t>Modeling?           Previous Best Practices?</w:t>
            </w:r>
          </w:p>
          <w:p w:rsidR="000E465B" w:rsidRDefault="000E465B" w:rsidP="00D105F2"/>
          <w:p w:rsidR="00E318E2" w:rsidRDefault="00E318E2" w:rsidP="00D105F2"/>
          <w:p w:rsidR="00E318E2" w:rsidRDefault="00E318E2" w:rsidP="00D105F2"/>
          <w:p w:rsidR="00E318E2" w:rsidRDefault="00E318E2" w:rsidP="00D105F2"/>
          <w:p w:rsidR="00E318E2" w:rsidRDefault="00E318E2" w:rsidP="00D105F2"/>
          <w:p w:rsidR="00E318E2" w:rsidRDefault="00E318E2" w:rsidP="00D105F2"/>
        </w:tc>
      </w:tr>
    </w:tbl>
    <w:p w:rsidR="006D1CDF" w:rsidRDefault="006D1CDF" w:rsidP="006D1CDF">
      <w:pPr>
        <w:spacing w:after="0" w:line="240" w:lineRule="auto"/>
        <w:rPr>
          <w:sz w:val="16"/>
          <w:szCs w:val="16"/>
        </w:rPr>
      </w:pPr>
    </w:p>
    <w:p w:rsidR="00E318E2" w:rsidRDefault="00E318E2" w:rsidP="000148EA">
      <w:pPr>
        <w:jc w:val="center"/>
        <w:rPr>
          <w:rFonts w:ascii="Footlight MT Light" w:hAnsi="Footlight MT Light"/>
          <w:b/>
          <w:sz w:val="28"/>
          <w:szCs w:val="28"/>
        </w:rPr>
      </w:pPr>
    </w:p>
    <w:p w:rsidR="000148EA" w:rsidRPr="005659FD" w:rsidRDefault="000148EA" w:rsidP="000148EA">
      <w:pPr>
        <w:jc w:val="center"/>
        <w:rPr>
          <w:rFonts w:ascii="Footlight MT Light" w:hAnsi="Footlight MT Light"/>
          <w:b/>
          <w:sz w:val="28"/>
          <w:szCs w:val="28"/>
        </w:rPr>
      </w:pPr>
      <w:r w:rsidRPr="005659FD">
        <w:rPr>
          <w:rFonts w:ascii="Footlight MT Light" w:hAnsi="Footlight MT Light"/>
          <w:b/>
          <w:sz w:val="28"/>
          <w:szCs w:val="28"/>
        </w:rPr>
        <w:t>Observation and Debriefing Session</w:t>
      </w:r>
      <w:r>
        <w:rPr>
          <w:rFonts w:ascii="Footlight MT Light" w:hAnsi="Footlight MT Light"/>
          <w:b/>
          <w:sz w:val="28"/>
          <w:szCs w:val="28"/>
        </w:rPr>
        <w:t>s</w:t>
      </w:r>
    </w:p>
    <w:p w:rsidR="000148EA" w:rsidRPr="006D1CDF" w:rsidRDefault="000148EA" w:rsidP="000148EA">
      <w:pPr>
        <w:rPr>
          <w:b/>
        </w:rPr>
      </w:pPr>
      <w:r w:rsidRPr="006D1CDF">
        <w:rPr>
          <w:b/>
        </w:rPr>
        <w:t>Date</w:t>
      </w:r>
      <w:r>
        <w:rPr>
          <w:b/>
        </w:rPr>
        <w:t>(s)</w:t>
      </w:r>
      <w:r w:rsidRPr="006D1CDF">
        <w:rPr>
          <w:b/>
        </w:rPr>
        <w:t>:</w:t>
      </w:r>
      <w:r>
        <w:rPr>
          <w:b/>
        </w:rPr>
        <w:t xml:space="preserve">  ____________________________ </w:t>
      </w:r>
    </w:p>
    <w:p w:rsidR="000148EA" w:rsidRPr="006D1CDF" w:rsidRDefault="000148EA" w:rsidP="000148EA">
      <w:pPr>
        <w:rPr>
          <w:b/>
        </w:rPr>
      </w:pPr>
      <w:r w:rsidRPr="006D1CDF">
        <w:rPr>
          <w:b/>
        </w:rPr>
        <w:t>Time/Period:</w:t>
      </w:r>
      <w:r>
        <w:rPr>
          <w:b/>
        </w:rPr>
        <w:t xml:space="preserve"> ____</w:t>
      </w:r>
      <w:r w:rsidRPr="006D1CDF">
        <w:rPr>
          <w:b/>
        </w:rPr>
        <w:t xml:space="preserve"> ___________</w:t>
      </w:r>
    </w:p>
    <w:tbl>
      <w:tblPr>
        <w:tblStyle w:val="TableGrid"/>
        <w:tblW w:w="0" w:type="auto"/>
        <w:tblLook w:val="04A0"/>
      </w:tblPr>
      <w:tblGrid>
        <w:gridCol w:w="2538"/>
        <w:gridCol w:w="7038"/>
      </w:tblGrid>
      <w:tr w:rsidR="000148EA" w:rsidTr="006D1CDF">
        <w:tc>
          <w:tcPr>
            <w:tcW w:w="2538" w:type="dxa"/>
          </w:tcPr>
          <w:p w:rsidR="006212F7" w:rsidRDefault="006212F7"/>
          <w:p w:rsidR="000148EA" w:rsidRDefault="000148EA">
            <w:r>
              <w:t>As we observe, what did students do or say to demonstrate their learning and achievement of the lesson’s learning goal?</w:t>
            </w:r>
          </w:p>
          <w:p w:rsidR="006212F7" w:rsidRDefault="006212F7"/>
        </w:tc>
        <w:tc>
          <w:tcPr>
            <w:tcW w:w="7038" w:type="dxa"/>
          </w:tcPr>
          <w:p w:rsidR="000148EA" w:rsidRDefault="000148EA"/>
        </w:tc>
      </w:tr>
      <w:tr w:rsidR="000148EA" w:rsidTr="006D1CDF">
        <w:tc>
          <w:tcPr>
            <w:tcW w:w="2538" w:type="dxa"/>
          </w:tcPr>
          <w:p w:rsidR="006212F7" w:rsidRDefault="006212F7"/>
          <w:p w:rsidR="000148EA" w:rsidRDefault="000148EA">
            <w:r>
              <w:t>Were there modifications made during the lesson delivery? Why?</w:t>
            </w:r>
          </w:p>
          <w:p w:rsidR="000148EA" w:rsidRDefault="000148EA"/>
          <w:p w:rsidR="000148EA" w:rsidRDefault="000148EA">
            <w:r>
              <w:t>If not, what modifications could be made for next time?</w:t>
            </w:r>
          </w:p>
          <w:p w:rsidR="006212F7" w:rsidRDefault="006212F7"/>
        </w:tc>
        <w:tc>
          <w:tcPr>
            <w:tcW w:w="7038" w:type="dxa"/>
          </w:tcPr>
          <w:p w:rsidR="000148EA" w:rsidRDefault="000148EA"/>
        </w:tc>
      </w:tr>
      <w:tr w:rsidR="000148EA" w:rsidTr="006D1CDF">
        <w:tc>
          <w:tcPr>
            <w:tcW w:w="2538" w:type="dxa"/>
          </w:tcPr>
          <w:p w:rsidR="000148EA" w:rsidRDefault="00D34C96">
            <w:r>
              <w:t xml:space="preserve">Rate student </w:t>
            </w:r>
            <w:proofErr w:type="gramStart"/>
            <w:r>
              <w:t>engagement  1</w:t>
            </w:r>
            <w:proofErr w:type="gramEnd"/>
            <w:r>
              <w:t>= little/no engagement</w:t>
            </w:r>
            <w:r w:rsidR="000148EA">
              <w:t xml:space="preserve"> 5 = very engaged.</w:t>
            </w:r>
          </w:p>
          <w:p w:rsidR="000148EA" w:rsidRDefault="000148EA"/>
          <w:p w:rsidR="000148EA" w:rsidRDefault="000148EA">
            <w:r>
              <w:t xml:space="preserve">Describe students’ engagement?  What did we see that displayed engagement? Or </w:t>
            </w:r>
            <w:proofErr w:type="spellStart"/>
            <w:r>
              <w:t>dis</w:t>
            </w:r>
            <w:proofErr w:type="spellEnd"/>
            <w:r>
              <w:t>-engagement?</w:t>
            </w:r>
          </w:p>
          <w:p w:rsidR="000148EA" w:rsidRDefault="000148EA"/>
          <w:p w:rsidR="000148EA" w:rsidRDefault="000148EA">
            <w:r>
              <w:t>What have we learned about our learners and their needs?</w:t>
            </w:r>
          </w:p>
          <w:p w:rsidR="000148EA" w:rsidRDefault="000148EA"/>
        </w:tc>
        <w:tc>
          <w:tcPr>
            <w:tcW w:w="7038" w:type="dxa"/>
          </w:tcPr>
          <w:p w:rsidR="000148EA" w:rsidRDefault="000148EA"/>
        </w:tc>
      </w:tr>
    </w:tbl>
    <w:p w:rsidR="000148EA" w:rsidRDefault="001B125C" w:rsidP="005659FD">
      <w:pPr>
        <w:spacing w:after="0" w:line="240" w:lineRule="auto"/>
        <w:jc w:val="center"/>
        <w:rPr>
          <w:rFonts w:ascii="Footlight MT Light" w:hAnsi="Footlight MT Light"/>
          <w:b/>
          <w:sz w:val="28"/>
          <w:szCs w:val="28"/>
        </w:rPr>
      </w:pPr>
      <w:r>
        <w:rPr>
          <w:rFonts w:ascii="Footlight MT Light" w:hAnsi="Footlight MT Light"/>
          <w:b/>
          <w:sz w:val="28"/>
          <w:szCs w:val="28"/>
        </w:rPr>
        <w:tab/>
      </w:r>
    </w:p>
    <w:p w:rsidR="00D105F2" w:rsidRPr="000148EA" w:rsidRDefault="00D105F2" w:rsidP="000148EA">
      <w:pPr>
        <w:pStyle w:val="ListParagraph"/>
        <w:spacing w:after="0" w:line="240" w:lineRule="auto"/>
        <w:rPr>
          <w:rFonts w:ascii="Forte" w:hAnsi="Forte"/>
          <w:b/>
        </w:rPr>
      </w:pPr>
    </w:p>
    <w:sectPr w:rsidR="00D105F2" w:rsidRPr="000148EA" w:rsidSect="00E318E2">
      <w:pgSz w:w="12240" w:h="15840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3" o:spid="_x0000_i1026" type="#_x0000_t75" style="width:9pt;height:9pt;visibility:visible;mso-wrap-style:square" o:bullet="t">
        <v:imagedata r:id="rId1" o:title="BD21504_"/>
      </v:shape>
    </w:pict>
  </w:numPicBullet>
  <w:abstractNum w:abstractNumId="0">
    <w:nsid w:val="05B77DF3"/>
    <w:multiLevelType w:val="hybridMultilevel"/>
    <w:tmpl w:val="6AD28ECC"/>
    <w:lvl w:ilvl="0" w:tplc="9BC8CE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D829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6ED2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5EE1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FE6C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1296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F0C4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82E8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80D9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1807FA2"/>
    <w:multiLevelType w:val="hybridMultilevel"/>
    <w:tmpl w:val="A0241E48"/>
    <w:lvl w:ilvl="0" w:tplc="1A84A4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A45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50BA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4E26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FAF5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D008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0253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D034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C696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14C076E"/>
    <w:multiLevelType w:val="hybridMultilevel"/>
    <w:tmpl w:val="7BF4B3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F2666D0"/>
    <w:multiLevelType w:val="hybridMultilevel"/>
    <w:tmpl w:val="EBEC5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DD3942"/>
    <w:multiLevelType w:val="hybridMultilevel"/>
    <w:tmpl w:val="45647F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4F6C89"/>
    <w:multiLevelType w:val="hybridMultilevel"/>
    <w:tmpl w:val="B29EEEB6"/>
    <w:lvl w:ilvl="0" w:tplc="6470B16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05F2"/>
    <w:rsid w:val="000148EA"/>
    <w:rsid w:val="00035419"/>
    <w:rsid w:val="0008112D"/>
    <w:rsid w:val="000E465B"/>
    <w:rsid w:val="001B125C"/>
    <w:rsid w:val="005659FD"/>
    <w:rsid w:val="006212F7"/>
    <w:rsid w:val="0068426B"/>
    <w:rsid w:val="006D1CDF"/>
    <w:rsid w:val="008D72F0"/>
    <w:rsid w:val="009764F2"/>
    <w:rsid w:val="00D105F2"/>
    <w:rsid w:val="00D34C96"/>
    <w:rsid w:val="00DA1EF8"/>
    <w:rsid w:val="00E318E2"/>
    <w:rsid w:val="00E31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4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3541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354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1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2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Dufferin-Peel CDSB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alvaroa</dc:creator>
  <cp:keywords/>
  <dc:description/>
  <cp:lastModifiedBy>clarkec</cp:lastModifiedBy>
  <cp:revision>6</cp:revision>
  <cp:lastPrinted>2011-10-14T18:33:00Z</cp:lastPrinted>
  <dcterms:created xsi:type="dcterms:W3CDTF">2011-02-01T20:40:00Z</dcterms:created>
  <dcterms:modified xsi:type="dcterms:W3CDTF">2011-10-14T18:33:00Z</dcterms:modified>
</cp:coreProperties>
</file>